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B9C0" w14:textId="77777777" w:rsidR="006714DE" w:rsidRPr="009A6D53" w:rsidRDefault="006714DE" w:rsidP="006714DE">
      <w:pPr>
        <w:jc w:val="both"/>
      </w:pPr>
    </w:p>
    <w:p w14:paraId="1F76ACE9" w14:textId="04390F52" w:rsidR="001E3A98" w:rsidRDefault="005E7D3E" w:rsidP="00495E4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Listado de máquinas</w:t>
      </w:r>
      <w:r w:rsidR="00E040F0">
        <w:rPr>
          <w:rFonts w:asciiTheme="majorHAnsi" w:hAnsiTheme="majorHAnsi"/>
          <w:sz w:val="22"/>
          <w:szCs w:val="22"/>
        </w:rPr>
        <w:t xml:space="preserve"> de batería de la gama ak</w:t>
      </w:r>
      <w:r>
        <w:rPr>
          <w:rFonts w:asciiTheme="majorHAnsi" w:hAnsiTheme="majorHAnsi"/>
          <w:sz w:val="22"/>
          <w:szCs w:val="22"/>
        </w:rPr>
        <w:t xml:space="preserve"> que entran en la promoción</w:t>
      </w:r>
      <w:r w:rsidR="001E3A98" w:rsidRPr="001E3A98">
        <w:rPr>
          <w:rFonts w:asciiTheme="majorHAnsi" w:hAnsiTheme="majorHAnsi"/>
          <w:sz w:val="22"/>
          <w:szCs w:val="22"/>
        </w:rPr>
        <w:t>:</w:t>
      </w:r>
    </w:p>
    <w:p w14:paraId="5B4AA764" w14:textId="77777777" w:rsidR="001E3A98" w:rsidRDefault="001E3A98" w:rsidP="00495E4E">
      <w:pPr>
        <w:jc w:val="both"/>
        <w:rPr>
          <w:rFonts w:asciiTheme="majorHAnsi" w:hAnsiTheme="majorHAnsi"/>
          <w:sz w:val="22"/>
          <w:szCs w:val="22"/>
        </w:rPr>
      </w:pPr>
    </w:p>
    <w:p w14:paraId="48EB6D24" w14:textId="3C5FC5CB" w:rsidR="00534B0C" w:rsidRDefault="00727C71" w:rsidP="00883ABA">
      <w:pPr>
        <w:jc w:val="both"/>
        <w:rPr>
          <w:sz w:val="20"/>
          <w:szCs w:val="20"/>
          <w:lang w:val="de-DE" w:eastAsia="de-DE"/>
        </w:rPr>
      </w:pPr>
      <w:r>
        <w:fldChar w:fldCharType="begin"/>
      </w:r>
      <w:r>
        <w:instrText xml:space="preserve"> LINK </w:instrText>
      </w:r>
      <w:r w:rsidR="008454E8">
        <w:instrText xml:space="preserve">Excel.Sheet.12 "https://stihlgroup-my.sharepoint.com/personal/cristina_tovar_stihl_es/Documents/Documentos/2023_09_Maquinas cashback otoño 2023 - Copia.xlsx" "Precio ES!R2C1:R76C6" </w:instrText>
      </w:r>
      <w:r>
        <w:instrText xml:space="preserve">\a \f 4 \h </w:instrText>
      </w:r>
      <w:r w:rsidR="00B71EC2">
        <w:instrText xml:space="preserve"> \* MERGEFORMAT </w:instrText>
      </w:r>
      <w:r>
        <w:fldChar w:fldCharType="separate"/>
      </w:r>
    </w:p>
    <w:tbl>
      <w:tblPr>
        <w:tblW w:w="6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60"/>
        <w:gridCol w:w="2781"/>
      </w:tblGrid>
      <w:tr w:rsidR="00534B0C" w:rsidRPr="00534B0C" w14:paraId="17336F3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5A56" w14:textId="636C32F3" w:rsidR="00534B0C" w:rsidRPr="00534B0C" w:rsidRDefault="00534B0C" w:rsidP="00534B0C">
            <w:pPr>
              <w:rPr>
                <w:rFonts w:ascii="STIHL Contraface Text" w:hAnsi="STIHL Contraface Text" w:cs="Arial"/>
                <w:b/>
                <w:bCs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b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83C3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b/>
                <w:bCs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A69A" w14:textId="77777777" w:rsidR="00534B0C" w:rsidRPr="00534B0C" w:rsidRDefault="00534B0C" w:rsidP="00534B0C">
            <w:pPr>
              <w:rPr>
                <w:rFonts w:ascii="STIHL Contraface Text" w:hAnsi="STIHL Contraface Text" w:cs="Arial"/>
                <w:b/>
                <w:bCs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534B0C" w:rsidRPr="00534B0C" w14:paraId="2A236C22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470D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838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MA04-011-5804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C384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60.0 C</w:t>
            </w:r>
          </w:p>
        </w:tc>
      </w:tr>
      <w:tr w:rsidR="00534B0C" w:rsidRPr="00534B0C" w14:paraId="73956C11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0B47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5BBD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MA04-011-5814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3D4C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60.0 C + AK 20 + AL 101</w:t>
            </w:r>
          </w:p>
        </w:tc>
      </w:tr>
      <w:tr w:rsidR="00534B0C" w:rsidRPr="00534B0C" w14:paraId="48CABA26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B1C0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EA0A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MA04-011-5820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72ED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70.0 C</w:t>
            </w:r>
          </w:p>
        </w:tc>
      </w:tr>
      <w:tr w:rsidR="00534B0C" w:rsidRPr="00534B0C" w14:paraId="56B84DBD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42BA8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9C6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MA04-011-5830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FDF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70.0 C + AK 30 + AL 101</w:t>
            </w:r>
          </w:p>
        </w:tc>
      </w:tr>
      <w:tr w:rsidR="00534B0C" w:rsidRPr="00534B0C" w14:paraId="5DF2B76E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3767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7244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1254-011-5874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5A51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120 C-BQ</w:t>
            </w:r>
          </w:p>
        </w:tc>
      </w:tr>
      <w:tr w:rsidR="00534B0C" w:rsidRPr="00534B0C" w14:paraId="34F5746F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E747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7359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1254-011-5888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EE07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120 C-BQ + AK 20 + AL 101</w:t>
            </w:r>
          </w:p>
        </w:tc>
      </w:tr>
      <w:tr w:rsidR="00534B0C" w:rsidRPr="00534B0C" w14:paraId="51BE3627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A3C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36B9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1254-011-5844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2A9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140 C-BQ 1/4"P P</w:t>
            </w:r>
          </w:p>
        </w:tc>
      </w:tr>
      <w:tr w:rsidR="00534B0C" w:rsidRPr="00534B0C" w14:paraId="4ADAB32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58B4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9F66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1254-011-5858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D3C2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MSA 140 C-BQ + AK 30 + AL101</w:t>
            </w:r>
          </w:p>
        </w:tc>
      </w:tr>
      <w:tr w:rsidR="00534B0C" w:rsidRPr="00534B0C" w14:paraId="59B1B6A6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052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D002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LA02-011-6404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8A5C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HTA 50.0 1/4" P</w:t>
            </w:r>
          </w:p>
        </w:tc>
      </w:tr>
      <w:tr w:rsidR="00534B0C" w:rsidRPr="00534B0C" w14:paraId="66304284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E63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3CCC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LA02-200-0002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565F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HTA 50.0 1/4" P AK 20, AL 101</w:t>
            </w:r>
          </w:p>
        </w:tc>
      </w:tr>
      <w:tr w:rsidR="00534B0C" w:rsidRPr="00534B0C" w14:paraId="7E71288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B125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C78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LA02-200-0015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A11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HTA 50.0 1/4" P AK 20, AL 101</w:t>
            </w:r>
          </w:p>
        </w:tc>
      </w:tr>
      <w:tr w:rsidR="00534B0C" w:rsidRPr="00534B0C" w14:paraId="76569FA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B055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9434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4522-011-5734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7B3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FSA 57 R</w:t>
            </w:r>
          </w:p>
        </w:tc>
      </w:tr>
      <w:tr w:rsidR="00534B0C" w:rsidRPr="00534B0C" w14:paraId="127265FC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01C4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A149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4522-011-5748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2259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FSA 57 R AK 10, AL 101</w:t>
            </w:r>
          </w:p>
        </w:tc>
      </w:tr>
      <w:tr w:rsidR="00534B0C" w:rsidRPr="00534B0C" w14:paraId="3F787965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2A1F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BC3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FA04-011-5704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FC8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FSA 60 R</w:t>
            </w:r>
          </w:p>
        </w:tc>
      </w:tr>
      <w:tr w:rsidR="00534B0C" w:rsidRPr="00534B0C" w14:paraId="12AF39BF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F3EF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BBF1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FA04-011-5748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D528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FSA 60 AK 20, AL 101</w:t>
            </w:r>
          </w:p>
        </w:tc>
      </w:tr>
      <w:tr w:rsidR="00534B0C" w:rsidRPr="00534B0C" w14:paraId="45FB931A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2289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CCE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FA08-011-5720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2378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FSA 80.0 R</w:t>
            </w:r>
          </w:p>
        </w:tc>
      </w:tr>
      <w:tr w:rsidR="00534B0C" w:rsidRPr="00534B0C" w14:paraId="737D7E28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247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934C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FA08-011-5730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93D0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FSA 80.0 R AK 30, AL 101</w:t>
            </w:r>
          </w:p>
        </w:tc>
      </w:tr>
      <w:tr w:rsidR="00534B0C" w:rsidRPr="00534B0C" w14:paraId="59E50C21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BE71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BCE9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FA08-011-5700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F18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FSA 80.0</w:t>
            </w:r>
          </w:p>
        </w:tc>
      </w:tr>
      <w:tr w:rsidR="00534B0C" w:rsidRPr="00534B0C" w14:paraId="15475772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3564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0A48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FA08-011-5710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348B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FSA 80.0 AK 30, AL 101</w:t>
            </w:r>
          </w:p>
        </w:tc>
      </w:tr>
      <w:tr w:rsidR="00534B0C" w:rsidRPr="00534B0C" w14:paraId="79340B3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6490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DFF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FA08-011-6800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E878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KMA 80.0 R</w:t>
            </w:r>
          </w:p>
        </w:tc>
      </w:tr>
      <w:tr w:rsidR="00534B0C" w:rsidRPr="00534B0C" w14:paraId="7CB1FAB1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7C6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18A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4521-011-3504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455E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56</w:t>
            </w:r>
          </w:p>
        </w:tc>
      </w:tr>
      <w:tr w:rsidR="00534B0C" w:rsidRPr="00534B0C" w14:paraId="11F3110A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467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5DD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4521-011-3518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573F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56 con AK 10, AL 101</w:t>
            </w:r>
          </w:p>
        </w:tc>
      </w:tr>
      <w:tr w:rsidR="00534B0C" w:rsidRPr="00534B0C" w14:paraId="00C2450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5791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3296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4521-011-3534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8752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50</w:t>
            </w:r>
          </w:p>
        </w:tc>
      </w:tr>
      <w:tr w:rsidR="00534B0C" w:rsidRPr="00534B0C" w14:paraId="5BD27EAE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217E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B399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4521-011-3564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A4D6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50.1</w:t>
            </w:r>
          </w:p>
        </w:tc>
      </w:tr>
      <w:tr w:rsidR="00534B0C" w:rsidRPr="00534B0C" w14:paraId="2E1951EA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CA5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C32D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4521-011-3548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5F1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50 AK 10, AL 101</w:t>
            </w:r>
          </w:p>
        </w:tc>
      </w:tr>
      <w:tr w:rsidR="00534B0C" w:rsidRPr="00534B0C" w14:paraId="0A84F39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5B1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8BF1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4521-011-3578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848C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50.1 AK 10, AL 101</w:t>
            </w:r>
          </w:p>
        </w:tc>
      </w:tr>
      <w:tr w:rsidR="00534B0C" w:rsidRPr="00534B0C" w14:paraId="2E09B51B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82CD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C1B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HA06-011-3504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9CF8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60</w:t>
            </w:r>
          </w:p>
        </w:tc>
      </w:tr>
      <w:tr w:rsidR="00534B0C" w:rsidRPr="00534B0C" w14:paraId="42C02648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8C93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ACF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HA06-011-3518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0142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60 con AK 10, AL 101</w:t>
            </w:r>
          </w:p>
        </w:tc>
      </w:tr>
      <w:tr w:rsidR="00534B0C" w:rsidRPr="00534B0C" w14:paraId="3AB501C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61CF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313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HA06-011-3534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F8B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60</w:t>
            </w:r>
          </w:p>
        </w:tc>
      </w:tr>
      <w:tr w:rsidR="00534B0C" w:rsidRPr="00534B0C" w14:paraId="30AA50EF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412E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4E49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HA06-011-3548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38C9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HSA 60 con AK 10, AL 101</w:t>
            </w:r>
          </w:p>
        </w:tc>
      </w:tr>
      <w:tr w:rsidR="00534B0C" w:rsidRPr="00534B0C" w14:paraId="1209ADAE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B978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DF7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HA01-011-2904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D0019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HLA 56</w:t>
            </w:r>
          </w:p>
        </w:tc>
      </w:tr>
      <w:tr w:rsidR="00534B0C" w:rsidRPr="00534B0C" w14:paraId="163A2496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A396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6DE3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HA01-011-2914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6060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HLA 56</w:t>
            </w:r>
          </w:p>
        </w:tc>
      </w:tr>
      <w:tr w:rsidR="00534B0C" w:rsidRPr="00534B0C" w14:paraId="79ABB6EB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3C93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A213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HA01-200-0005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A877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HLA 56 con AK 20, AL 101</w:t>
            </w:r>
          </w:p>
        </w:tc>
      </w:tr>
      <w:tr w:rsidR="00534B0C" w:rsidRPr="00534B0C" w14:paraId="1A2B53A8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3F78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C03A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HA01-200-0051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3E8D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HLA 56 con AK 20, AL 101</w:t>
            </w:r>
          </w:p>
        </w:tc>
      </w:tr>
      <w:tr w:rsidR="00534B0C" w:rsidRPr="00534B0C" w14:paraId="78084B25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22D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08B3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HA01-200-0043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660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HLA 56 con AK 20, AL 101</w:t>
            </w:r>
          </w:p>
        </w:tc>
      </w:tr>
      <w:tr w:rsidR="00534B0C" w:rsidRPr="00534B0C" w14:paraId="3AF755E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CF83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C536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4523-011-5964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5C64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BGA 57</w:t>
            </w:r>
          </w:p>
        </w:tc>
      </w:tr>
      <w:tr w:rsidR="00534B0C" w:rsidRPr="00534B0C" w14:paraId="71EDE2D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3B48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lastRenderedPageBreak/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08E2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4523-011-5978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83C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BGA 57 con AK 20, AL 101</w:t>
            </w:r>
          </w:p>
        </w:tc>
      </w:tr>
      <w:tr w:rsidR="00534B0C" w:rsidRPr="00534B0C" w14:paraId="4F09283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8735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D724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BA04-011-5904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669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BGA 60</w:t>
            </w:r>
          </w:p>
        </w:tc>
      </w:tr>
      <w:tr w:rsidR="00534B0C" w:rsidRPr="00534B0C" w14:paraId="4320F2C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8CE9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8776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BA04-011-5948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71E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BGA 60 AK 30 AL 101</w:t>
            </w:r>
          </w:p>
        </w:tc>
      </w:tr>
      <w:tr w:rsidR="00534B0C" w:rsidRPr="00534B0C" w14:paraId="2EDDC0C5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9A4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3AB0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SA02-011-7104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4D0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SHA 56</w:t>
            </w:r>
          </w:p>
        </w:tc>
      </w:tr>
      <w:tr w:rsidR="00534B0C" w:rsidRPr="00534B0C" w14:paraId="72F601D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FF57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61C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SA02-200-0001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CF454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SHA 56 + AK 20, AL 101</w:t>
            </w:r>
          </w:p>
        </w:tc>
      </w:tr>
      <w:tr w:rsidR="00534B0C" w:rsidRPr="00534B0C" w14:paraId="38C773CF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C42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C897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SA02-200-0006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2551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SHA 56 + AK 20, AL 101</w:t>
            </w:r>
          </w:p>
        </w:tc>
      </w:tr>
      <w:tr w:rsidR="00534B0C" w:rsidRPr="00534B0C" w14:paraId="6D80F184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AECE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F02D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6291-011-6605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2B1EF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RLA 240.0</w:t>
            </w:r>
          </w:p>
        </w:tc>
      </w:tr>
      <w:tr w:rsidR="00534B0C" w:rsidRPr="00534B0C" w14:paraId="04FEEA3C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510A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9851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6291-200-0001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B314B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RLA 240.0 + AK 30 + AL 101</w:t>
            </w:r>
          </w:p>
        </w:tc>
      </w:tr>
      <w:tr w:rsidR="00534B0C" w:rsidRPr="00534B0C" w14:paraId="7F765AEA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A70F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CB2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6291-200-0005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C90A9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RLA 240.0 + AK 30 + AL 101</w:t>
            </w:r>
          </w:p>
        </w:tc>
      </w:tr>
      <w:tr w:rsidR="00534B0C" w:rsidRPr="00534B0C" w14:paraId="6635418D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B3B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BB0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6311-011-1411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10FC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235.0</w:t>
            </w:r>
          </w:p>
        </w:tc>
      </w:tr>
      <w:tr w:rsidR="00534B0C" w:rsidRPr="00534B0C" w14:paraId="11494AAA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AC4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8C92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6311-011-1416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6FE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235.1</w:t>
            </w:r>
          </w:p>
        </w:tc>
      </w:tr>
      <w:tr w:rsidR="00534B0C" w:rsidRPr="00534B0C" w14:paraId="2211F7F5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0964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0C8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6311-200-0011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8B83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235.0 + AK 20 + AL 101</w:t>
            </w:r>
          </w:p>
        </w:tc>
      </w:tr>
      <w:tr w:rsidR="00534B0C" w:rsidRPr="00534B0C" w14:paraId="26C84154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43E7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BCDA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6311-200-0036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B90F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235.0 + AK 20 + AL 101</w:t>
            </w:r>
          </w:p>
        </w:tc>
      </w:tr>
      <w:tr w:rsidR="00534B0C" w:rsidRPr="00534B0C" w14:paraId="44EA7447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F4ED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17E5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6311-200-0049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5FF7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235.1 + AK 20 + AL 101</w:t>
            </w:r>
          </w:p>
        </w:tc>
      </w:tr>
      <w:tr w:rsidR="00534B0C" w:rsidRPr="00534B0C" w14:paraId="03A3F4D6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9C29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BEF7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6311-200-0008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DD21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235.0 + AK 30 + AL 101</w:t>
            </w:r>
          </w:p>
        </w:tc>
      </w:tr>
      <w:tr w:rsidR="00534B0C" w:rsidRPr="00534B0C" w14:paraId="73E36136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71E9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CC04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6311-200-0040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7D29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235.0 + AK 30 + AL 101</w:t>
            </w:r>
          </w:p>
        </w:tc>
      </w:tr>
      <w:tr w:rsidR="00534B0C" w:rsidRPr="00534B0C" w14:paraId="5ED8BBD7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5438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CF12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6311-200-0051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C093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235.1 + AK 30 + AL 101</w:t>
            </w:r>
          </w:p>
        </w:tc>
      </w:tr>
      <w:tr w:rsidR="00534B0C" w:rsidRPr="00534B0C" w14:paraId="06732CB8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0B6F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837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6320-011-1431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DD93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239.1</w:t>
            </w:r>
          </w:p>
        </w:tc>
      </w:tr>
      <w:tr w:rsidR="00534B0C" w:rsidRPr="00534B0C" w14:paraId="4BD4807E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39EE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23F2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6320-011-1470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D581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239.1 + AK 20 + AL 101</w:t>
            </w:r>
          </w:p>
        </w:tc>
      </w:tr>
      <w:tr w:rsidR="00534B0C" w:rsidRPr="00534B0C" w14:paraId="7DA444BE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3851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4D66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6320-011-1471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10F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239.1 + AK 30 + AL 101</w:t>
            </w:r>
          </w:p>
        </w:tc>
      </w:tr>
      <w:tr w:rsidR="00534B0C" w:rsidRPr="00534B0C" w14:paraId="5629358F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20A4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F18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6320-011-1436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43A7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239.1 C</w:t>
            </w:r>
          </w:p>
        </w:tc>
      </w:tr>
      <w:tr w:rsidR="00534B0C" w:rsidRPr="00534B0C" w14:paraId="423A0E3D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8B44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5ACA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6320-011-1472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BBDE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239.1 C + AK 20 + AL 101</w:t>
            </w:r>
          </w:p>
        </w:tc>
      </w:tr>
      <w:tr w:rsidR="00534B0C" w:rsidRPr="00534B0C" w14:paraId="758F067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04CA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8FE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6320-011-1473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4912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239.1 C + AK 30 + AL 101</w:t>
            </w:r>
          </w:p>
        </w:tc>
      </w:tr>
      <w:tr w:rsidR="00534B0C" w:rsidRPr="00534B0C" w14:paraId="4869FE16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E64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A72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6350-011-1403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38B0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RMA 248.0</w:t>
            </w:r>
          </w:p>
        </w:tc>
      </w:tr>
      <w:tr w:rsidR="00534B0C" w:rsidRPr="00534B0C" w14:paraId="77DD0BDE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6AB6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7DFD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6350-200-0000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43C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RMA 248.0 + AK 30 + AL 101</w:t>
            </w:r>
          </w:p>
        </w:tc>
      </w:tr>
      <w:tr w:rsidR="00534B0C" w:rsidRPr="00534B0C" w14:paraId="5A1DE0CD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2BCC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28E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6350-200-0007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AA4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RMA 248.0 + AK 30 + AL 101</w:t>
            </w:r>
          </w:p>
        </w:tc>
      </w:tr>
      <w:tr w:rsidR="00534B0C" w:rsidRPr="00534B0C" w14:paraId="1D810AAB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0558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D7E2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EDE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339.0</w:t>
            </w:r>
          </w:p>
        </w:tc>
      </w:tr>
      <w:tr w:rsidR="00534B0C" w:rsidRPr="00534B0C" w14:paraId="3A01507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01B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6B4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6320-011-1440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594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339.0 + AK 20 + AL 101</w:t>
            </w:r>
          </w:p>
        </w:tc>
      </w:tr>
      <w:tr w:rsidR="00534B0C" w:rsidRPr="00534B0C" w14:paraId="1DE3F780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7A96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067F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6320-011-1441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ED3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339.0 + AK 30 + AL 101</w:t>
            </w:r>
          </w:p>
        </w:tc>
      </w:tr>
      <w:tr w:rsidR="00534B0C" w:rsidRPr="00534B0C" w14:paraId="4279B344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BD0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Máquina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3D24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685E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339.0 C</w:t>
            </w:r>
          </w:p>
        </w:tc>
      </w:tr>
      <w:tr w:rsidR="00534B0C" w:rsidRPr="00534B0C" w14:paraId="73454F13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1EB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BC67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6320-011-1442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BEC4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339.0 C + AK 20 + AL 101</w:t>
            </w:r>
          </w:p>
        </w:tc>
      </w:tr>
      <w:tr w:rsidR="00534B0C" w:rsidRPr="00534B0C" w14:paraId="0320F6BE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7F11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900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6320-011-1443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63F8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RMA 339.0 C + AK 30 + AL 101</w:t>
            </w:r>
          </w:p>
        </w:tc>
      </w:tr>
      <w:tr w:rsidR="00534B0C" w:rsidRPr="00534B0C" w14:paraId="40DAB074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7BBE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DBA6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45204006515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65EA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AK 10</w:t>
            </w:r>
          </w:p>
        </w:tc>
      </w:tr>
      <w:tr w:rsidR="00534B0C" w:rsidRPr="00534B0C" w14:paraId="6C81D4BC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2217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9EE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45204006530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CA61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AK 10</w:t>
            </w:r>
          </w:p>
        </w:tc>
      </w:tr>
      <w:tr w:rsidR="00534B0C" w:rsidRPr="00534B0C" w14:paraId="50A77E09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26E8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80CD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45204006518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0F3D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AK 20</w:t>
            </w:r>
          </w:p>
        </w:tc>
      </w:tr>
      <w:tr w:rsidR="00534B0C" w:rsidRPr="00534B0C" w14:paraId="78D0F1E6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082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3EDA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45204006535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F3E2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AK 20</w:t>
            </w:r>
          </w:p>
        </w:tc>
      </w:tr>
      <w:tr w:rsidR="00534B0C" w:rsidRPr="00534B0C" w14:paraId="46D51D53" w14:textId="77777777" w:rsidTr="00534B0C">
        <w:trPr>
          <w:divId w:val="684020020"/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0BBB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AC1E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45204006540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FB08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AK 30</w:t>
            </w:r>
          </w:p>
        </w:tc>
      </w:tr>
      <w:tr w:rsidR="00534B0C" w:rsidRPr="00534B0C" w14:paraId="7BC13EB0" w14:textId="77777777" w:rsidTr="00534B0C">
        <w:trPr>
          <w:divId w:val="684020020"/>
          <w:trHeight w:val="33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D490" w14:textId="77777777" w:rsidR="00534B0C" w:rsidRPr="00534B0C" w:rsidRDefault="00534B0C" w:rsidP="00534B0C">
            <w:pPr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Cargador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893B" w14:textId="77777777" w:rsidR="00534B0C" w:rsidRPr="00534B0C" w:rsidRDefault="00534B0C" w:rsidP="00534B0C">
            <w:pPr>
              <w:jc w:val="center"/>
              <w:rPr>
                <w:rFonts w:ascii="STIHL Contraface Text" w:hAnsi="STIHL Contraface Text" w:cs="Arial"/>
                <w:color w:val="000000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color w:val="000000"/>
                <w:sz w:val="20"/>
                <w:szCs w:val="20"/>
              </w:rPr>
              <w:t>48504302520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6C15" w14:textId="77777777" w:rsidR="00534B0C" w:rsidRPr="00534B0C" w:rsidRDefault="00534B0C" w:rsidP="00534B0C">
            <w:pPr>
              <w:rPr>
                <w:rFonts w:ascii="STIHL Contraface Text" w:hAnsi="STIHL Contraface Text" w:cs="Arial"/>
                <w:sz w:val="20"/>
                <w:szCs w:val="20"/>
              </w:rPr>
            </w:pPr>
            <w:r w:rsidRPr="00534B0C">
              <w:rPr>
                <w:rFonts w:ascii="STIHL Contraface Text" w:hAnsi="STIHL Contraface Text" w:cs="Arial"/>
                <w:sz w:val="20"/>
                <w:szCs w:val="20"/>
              </w:rPr>
              <w:t>AL 101</w:t>
            </w:r>
          </w:p>
        </w:tc>
      </w:tr>
    </w:tbl>
    <w:p w14:paraId="20FE5406" w14:textId="3355408E" w:rsidR="00117B88" w:rsidRDefault="00727C71" w:rsidP="00883AB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</w:p>
    <w:p w14:paraId="63EF3392" w14:textId="77777777" w:rsidR="00883ABA" w:rsidRDefault="00883ABA" w:rsidP="00883ABA">
      <w:pPr>
        <w:jc w:val="both"/>
        <w:rPr>
          <w:rFonts w:asciiTheme="majorHAnsi" w:hAnsiTheme="majorHAnsi"/>
          <w:sz w:val="22"/>
          <w:szCs w:val="22"/>
        </w:rPr>
      </w:pPr>
    </w:p>
    <w:p w14:paraId="66EE2EC3" w14:textId="77777777" w:rsidR="00883ABA" w:rsidRPr="007A5FA2" w:rsidRDefault="00883ABA" w:rsidP="007A5FA2"/>
    <w:sectPr w:rsidR="00883ABA" w:rsidRPr="007A5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C549" w14:textId="77777777" w:rsidR="00597FF3" w:rsidRDefault="00597FF3" w:rsidP="004835B4">
      <w:r>
        <w:separator/>
      </w:r>
    </w:p>
  </w:endnote>
  <w:endnote w:type="continuationSeparator" w:id="0">
    <w:p w14:paraId="29E664AA" w14:textId="77777777" w:rsidR="00597FF3" w:rsidRDefault="00597FF3" w:rsidP="004835B4">
      <w:r>
        <w:continuationSeparator/>
      </w:r>
    </w:p>
  </w:endnote>
  <w:endnote w:type="continuationNotice" w:id="1">
    <w:p w14:paraId="3F180CEA" w14:textId="77777777" w:rsidR="00597FF3" w:rsidRDefault="00597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HL Contraface Display Title">
    <w:panose1 w:val="02000600040000020004"/>
    <w:charset w:val="00"/>
    <w:family w:val="modern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EA9C" w14:textId="77777777" w:rsidR="00304390" w:rsidRDefault="0030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6396" w14:textId="77777777" w:rsidR="00304390" w:rsidRDefault="00304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1C43" w14:textId="77777777" w:rsidR="00304390" w:rsidRDefault="0030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6F88" w14:textId="77777777" w:rsidR="00597FF3" w:rsidRDefault="00597FF3" w:rsidP="004835B4">
      <w:r>
        <w:separator/>
      </w:r>
    </w:p>
  </w:footnote>
  <w:footnote w:type="continuationSeparator" w:id="0">
    <w:p w14:paraId="48FC2135" w14:textId="77777777" w:rsidR="00597FF3" w:rsidRDefault="00597FF3" w:rsidP="004835B4">
      <w:r>
        <w:continuationSeparator/>
      </w:r>
    </w:p>
  </w:footnote>
  <w:footnote w:type="continuationNotice" w:id="1">
    <w:p w14:paraId="1924519E" w14:textId="77777777" w:rsidR="00597FF3" w:rsidRDefault="00597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A65E" w14:textId="77777777" w:rsidR="00304390" w:rsidRDefault="0030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8549" w14:textId="77777777" w:rsidR="00304390" w:rsidRDefault="00304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CD8D" w14:textId="77777777" w:rsidR="00304390" w:rsidRDefault="00304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03BF"/>
    <w:multiLevelType w:val="hybridMultilevel"/>
    <w:tmpl w:val="FDF2E4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02D0"/>
    <w:multiLevelType w:val="hybridMultilevel"/>
    <w:tmpl w:val="336C3E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B2500F"/>
    <w:multiLevelType w:val="hybridMultilevel"/>
    <w:tmpl w:val="432C4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4327C"/>
    <w:multiLevelType w:val="hybridMultilevel"/>
    <w:tmpl w:val="DF568DD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37E13"/>
    <w:multiLevelType w:val="hybridMultilevel"/>
    <w:tmpl w:val="CAC68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C3951"/>
    <w:multiLevelType w:val="hybridMultilevel"/>
    <w:tmpl w:val="4030E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00C1"/>
    <w:multiLevelType w:val="hybridMultilevel"/>
    <w:tmpl w:val="71F40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5F3A"/>
    <w:multiLevelType w:val="hybridMultilevel"/>
    <w:tmpl w:val="B6B25346"/>
    <w:lvl w:ilvl="0" w:tplc="3830F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B38C9"/>
    <w:multiLevelType w:val="hybridMultilevel"/>
    <w:tmpl w:val="852C8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71696"/>
    <w:multiLevelType w:val="multilevel"/>
    <w:tmpl w:val="5FB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46722"/>
    <w:multiLevelType w:val="multilevel"/>
    <w:tmpl w:val="DEDE9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egoe UI" w:hAnsi="Segoe UI" w:cs="Segoe U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egoe UI" w:hAnsi="Segoe UI" w:cs="Segoe U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egoe UI" w:hAnsi="Segoe UI" w:cs="Segoe U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egoe UI" w:hAnsi="Segoe UI" w:cs="Segoe U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egoe UI" w:hAnsi="Segoe UI" w:cs="Segoe U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egoe UI" w:hAnsi="Segoe UI" w:cs="Segoe U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egoe UI" w:hAnsi="Segoe UI" w:cs="Segoe UI" w:hint="default"/>
        <w:sz w:val="18"/>
      </w:rPr>
    </w:lvl>
  </w:abstractNum>
  <w:num w:numId="1" w16cid:durableId="566765387">
    <w:abstractNumId w:val="9"/>
  </w:num>
  <w:num w:numId="2" w16cid:durableId="1284264246">
    <w:abstractNumId w:val="7"/>
  </w:num>
  <w:num w:numId="3" w16cid:durableId="1493181552">
    <w:abstractNumId w:val="6"/>
  </w:num>
  <w:num w:numId="4" w16cid:durableId="283116949">
    <w:abstractNumId w:val="5"/>
  </w:num>
  <w:num w:numId="5" w16cid:durableId="1583568848">
    <w:abstractNumId w:val="4"/>
  </w:num>
  <w:num w:numId="6" w16cid:durableId="441388587">
    <w:abstractNumId w:val="8"/>
  </w:num>
  <w:num w:numId="7" w16cid:durableId="1959991305">
    <w:abstractNumId w:val="3"/>
  </w:num>
  <w:num w:numId="8" w16cid:durableId="630987017">
    <w:abstractNumId w:val="2"/>
  </w:num>
  <w:num w:numId="9" w16cid:durableId="1252929864">
    <w:abstractNumId w:val="1"/>
  </w:num>
  <w:num w:numId="10" w16cid:durableId="1891260900">
    <w:abstractNumId w:val="0"/>
  </w:num>
  <w:num w:numId="11" w16cid:durableId="1294361074">
    <w:abstractNumId w:val="20"/>
  </w:num>
  <w:num w:numId="12" w16cid:durableId="2096588446">
    <w:abstractNumId w:val="13"/>
  </w:num>
  <w:num w:numId="13" w16cid:durableId="1348797276">
    <w:abstractNumId w:val="10"/>
  </w:num>
  <w:num w:numId="14" w16cid:durableId="242572697">
    <w:abstractNumId w:val="11"/>
  </w:num>
  <w:num w:numId="15" w16cid:durableId="165175587">
    <w:abstractNumId w:val="16"/>
  </w:num>
  <w:num w:numId="16" w16cid:durableId="1440106645">
    <w:abstractNumId w:val="18"/>
  </w:num>
  <w:num w:numId="17" w16cid:durableId="685638676">
    <w:abstractNumId w:val="17"/>
  </w:num>
  <w:num w:numId="18" w16cid:durableId="2039817698">
    <w:abstractNumId w:val="12"/>
  </w:num>
  <w:num w:numId="19" w16cid:durableId="183448854">
    <w:abstractNumId w:val="14"/>
  </w:num>
  <w:num w:numId="20" w16cid:durableId="1505783249">
    <w:abstractNumId w:val="19"/>
  </w:num>
  <w:num w:numId="21" w16cid:durableId="173960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7E"/>
    <w:rsid w:val="000045C4"/>
    <w:rsid w:val="00023870"/>
    <w:rsid w:val="000243CF"/>
    <w:rsid w:val="00025270"/>
    <w:rsid w:val="00025290"/>
    <w:rsid w:val="00036B45"/>
    <w:rsid w:val="0006064F"/>
    <w:rsid w:val="00061683"/>
    <w:rsid w:val="00072E3E"/>
    <w:rsid w:val="00081A95"/>
    <w:rsid w:val="00085C4D"/>
    <w:rsid w:val="00085DD9"/>
    <w:rsid w:val="00087F57"/>
    <w:rsid w:val="000A58F4"/>
    <w:rsid w:val="000B3355"/>
    <w:rsid w:val="000E1A14"/>
    <w:rsid w:val="000E23CA"/>
    <w:rsid w:val="000E7990"/>
    <w:rsid w:val="000F0090"/>
    <w:rsid w:val="000F715D"/>
    <w:rsid w:val="00100567"/>
    <w:rsid w:val="00102C1A"/>
    <w:rsid w:val="00107FA0"/>
    <w:rsid w:val="00110FB8"/>
    <w:rsid w:val="00116F6E"/>
    <w:rsid w:val="00117B88"/>
    <w:rsid w:val="00131354"/>
    <w:rsid w:val="00133F61"/>
    <w:rsid w:val="001600BA"/>
    <w:rsid w:val="001700EC"/>
    <w:rsid w:val="00171CB4"/>
    <w:rsid w:val="00176F3A"/>
    <w:rsid w:val="00177AAB"/>
    <w:rsid w:val="001826A7"/>
    <w:rsid w:val="00182958"/>
    <w:rsid w:val="0018504B"/>
    <w:rsid w:val="001A47DF"/>
    <w:rsid w:val="001B0D69"/>
    <w:rsid w:val="001B1C1E"/>
    <w:rsid w:val="001B5A6C"/>
    <w:rsid w:val="001C2CF2"/>
    <w:rsid w:val="001C421A"/>
    <w:rsid w:val="001C6BE4"/>
    <w:rsid w:val="001D16CF"/>
    <w:rsid w:val="001D2210"/>
    <w:rsid w:val="001E0952"/>
    <w:rsid w:val="001E3A98"/>
    <w:rsid w:val="001E3BD7"/>
    <w:rsid w:val="001E414B"/>
    <w:rsid w:val="001E6795"/>
    <w:rsid w:val="001F2483"/>
    <w:rsid w:val="00202DB3"/>
    <w:rsid w:val="0020740C"/>
    <w:rsid w:val="0021177F"/>
    <w:rsid w:val="0021260C"/>
    <w:rsid w:val="00216B4C"/>
    <w:rsid w:val="0023124F"/>
    <w:rsid w:val="0023346F"/>
    <w:rsid w:val="0025181F"/>
    <w:rsid w:val="00260C8A"/>
    <w:rsid w:val="00261F22"/>
    <w:rsid w:val="002710F9"/>
    <w:rsid w:val="00280D3A"/>
    <w:rsid w:val="002827B7"/>
    <w:rsid w:val="002848B9"/>
    <w:rsid w:val="00291161"/>
    <w:rsid w:val="00292D1B"/>
    <w:rsid w:val="0029649A"/>
    <w:rsid w:val="002B0755"/>
    <w:rsid w:val="002C093D"/>
    <w:rsid w:val="002C5AB6"/>
    <w:rsid w:val="002D1AFD"/>
    <w:rsid w:val="002D2251"/>
    <w:rsid w:val="002D46E1"/>
    <w:rsid w:val="002E4693"/>
    <w:rsid w:val="002E4A47"/>
    <w:rsid w:val="002F6B36"/>
    <w:rsid w:val="00300A47"/>
    <w:rsid w:val="00303FE9"/>
    <w:rsid w:val="00304390"/>
    <w:rsid w:val="00304D25"/>
    <w:rsid w:val="00313AA4"/>
    <w:rsid w:val="00313CB7"/>
    <w:rsid w:val="00315EC0"/>
    <w:rsid w:val="00321D7F"/>
    <w:rsid w:val="00325946"/>
    <w:rsid w:val="00336882"/>
    <w:rsid w:val="00341981"/>
    <w:rsid w:val="003440CF"/>
    <w:rsid w:val="00344CD2"/>
    <w:rsid w:val="003606FD"/>
    <w:rsid w:val="00373EFC"/>
    <w:rsid w:val="0038133A"/>
    <w:rsid w:val="003845AA"/>
    <w:rsid w:val="00384AAA"/>
    <w:rsid w:val="00385F8E"/>
    <w:rsid w:val="00387B5B"/>
    <w:rsid w:val="00397023"/>
    <w:rsid w:val="00397947"/>
    <w:rsid w:val="003A144B"/>
    <w:rsid w:val="003A4079"/>
    <w:rsid w:val="003C21B2"/>
    <w:rsid w:val="003D1C26"/>
    <w:rsid w:val="003D3F80"/>
    <w:rsid w:val="003D4F43"/>
    <w:rsid w:val="003F6D83"/>
    <w:rsid w:val="0040255D"/>
    <w:rsid w:val="0041035B"/>
    <w:rsid w:val="00410E5C"/>
    <w:rsid w:val="0041218B"/>
    <w:rsid w:val="00412CDC"/>
    <w:rsid w:val="00443C92"/>
    <w:rsid w:val="00445D89"/>
    <w:rsid w:val="00447339"/>
    <w:rsid w:val="0045050B"/>
    <w:rsid w:val="0045077D"/>
    <w:rsid w:val="0045183F"/>
    <w:rsid w:val="004625F6"/>
    <w:rsid w:val="00467946"/>
    <w:rsid w:val="00472F03"/>
    <w:rsid w:val="004741BF"/>
    <w:rsid w:val="00474353"/>
    <w:rsid w:val="004835B4"/>
    <w:rsid w:val="004852EA"/>
    <w:rsid w:val="00495E4E"/>
    <w:rsid w:val="0049755F"/>
    <w:rsid w:val="004B3CD9"/>
    <w:rsid w:val="004B68C2"/>
    <w:rsid w:val="004C0A24"/>
    <w:rsid w:val="004C2C09"/>
    <w:rsid w:val="004E45F7"/>
    <w:rsid w:val="004E6056"/>
    <w:rsid w:val="004F7296"/>
    <w:rsid w:val="00501E42"/>
    <w:rsid w:val="0051585F"/>
    <w:rsid w:val="00521F31"/>
    <w:rsid w:val="00530EE0"/>
    <w:rsid w:val="00534B0C"/>
    <w:rsid w:val="00550E1D"/>
    <w:rsid w:val="00554ED8"/>
    <w:rsid w:val="00563AEB"/>
    <w:rsid w:val="00566A86"/>
    <w:rsid w:val="0056744D"/>
    <w:rsid w:val="00585C2A"/>
    <w:rsid w:val="00586412"/>
    <w:rsid w:val="00596775"/>
    <w:rsid w:val="00597FF3"/>
    <w:rsid w:val="005A5CDB"/>
    <w:rsid w:val="005B7F9E"/>
    <w:rsid w:val="005C4984"/>
    <w:rsid w:val="005C583F"/>
    <w:rsid w:val="005C7AE4"/>
    <w:rsid w:val="005D4C75"/>
    <w:rsid w:val="005D6574"/>
    <w:rsid w:val="005E7D3E"/>
    <w:rsid w:val="005F3539"/>
    <w:rsid w:val="00600B1C"/>
    <w:rsid w:val="006053A0"/>
    <w:rsid w:val="00613A2B"/>
    <w:rsid w:val="006152E3"/>
    <w:rsid w:val="00627C4E"/>
    <w:rsid w:val="00641C77"/>
    <w:rsid w:val="00661A8F"/>
    <w:rsid w:val="00666954"/>
    <w:rsid w:val="006714DE"/>
    <w:rsid w:val="00675D4A"/>
    <w:rsid w:val="00675DEC"/>
    <w:rsid w:val="00684423"/>
    <w:rsid w:val="00687B9A"/>
    <w:rsid w:val="006A01C7"/>
    <w:rsid w:val="006B0C85"/>
    <w:rsid w:val="006B47CF"/>
    <w:rsid w:val="006B4FBF"/>
    <w:rsid w:val="006C1B18"/>
    <w:rsid w:val="006C7468"/>
    <w:rsid w:val="0070157F"/>
    <w:rsid w:val="007043C8"/>
    <w:rsid w:val="00704A9B"/>
    <w:rsid w:val="00707C66"/>
    <w:rsid w:val="00715DA7"/>
    <w:rsid w:val="00720FCA"/>
    <w:rsid w:val="00726517"/>
    <w:rsid w:val="00727A39"/>
    <w:rsid w:val="00727C71"/>
    <w:rsid w:val="00731EC1"/>
    <w:rsid w:val="007423F8"/>
    <w:rsid w:val="00756991"/>
    <w:rsid w:val="00757725"/>
    <w:rsid w:val="007622DD"/>
    <w:rsid w:val="007630A4"/>
    <w:rsid w:val="00763841"/>
    <w:rsid w:val="00764CA1"/>
    <w:rsid w:val="00766316"/>
    <w:rsid w:val="0076756A"/>
    <w:rsid w:val="00771568"/>
    <w:rsid w:val="00781194"/>
    <w:rsid w:val="007931D5"/>
    <w:rsid w:val="007949A8"/>
    <w:rsid w:val="007A5FA2"/>
    <w:rsid w:val="007B3BBE"/>
    <w:rsid w:val="007B4B60"/>
    <w:rsid w:val="007C089F"/>
    <w:rsid w:val="007C25D0"/>
    <w:rsid w:val="007E1C1D"/>
    <w:rsid w:val="007E1D3C"/>
    <w:rsid w:val="007E7638"/>
    <w:rsid w:val="007F443A"/>
    <w:rsid w:val="00801AA1"/>
    <w:rsid w:val="008136AA"/>
    <w:rsid w:val="00813ABE"/>
    <w:rsid w:val="00815AB1"/>
    <w:rsid w:val="008160A1"/>
    <w:rsid w:val="008177E6"/>
    <w:rsid w:val="0082087E"/>
    <w:rsid w:val="00833523"/>
    <w:rsid w:val="008454E8"/>
    <w:rsid w:val="00847699"/>
    <w:rsid w:val="008554FD"/>
    <w:rsid w:val="00857468"/>
    <w:rsid w:val="00860776"/>
    <w:rsid w:val="00861088"/>
    <w:rsid w:val="00863F5B"/>
    <w:rsid w:val="00867BDC"/>
    <w:rsid w:val="0087140C"/>
    <w:rsid w:val="00871DBC"/>
    <w:rsid w:val="008762EF"/>
    <w:rsid w:val="0088060C"/>
    <w:rsid w:val="00883ABA"/>
    <w:rsid w:val="00897D37"/>
    <w:rsid w:val="008A1307"/>
    <w:rsid w:val="008B4CA6"/>
    <w:rsid w:val="008B5D22"/>
    <w:rsid w:val="008C61A6"/>
    <w:rsid w:val="008E15CF"/>
    <w:rsid w:val="008E45D3"/>
    <w:rsid w:val="008E629B"/>
    <w:rsid w:val="00906B1B"/>
    <w:rsid w:val="00911A7A"/>
    <w:rsid w:val="0091734A"/>
    <w:rsid w:val="009270BF"/>
    <w:rsid w:val="00927676"/>
    <w:rsid w:val="00942E82"/>
    <w:rsid w:val="0094444D"/>
    <w:rsid w:val="009557DD"/>
    <w:rsid w:val="0096279B"/>
    <w:rsid w:val="00964C30"/>
    <w:rsid w:val="009719D3"/>
    <w:rsid w:val="009736BE"/>
    <w:rsid w:val="0097535E"/>
    <w:rsid w:val="00976E3F"/>
    <w:rsid w:val="009827CA"/>
    <w:rsid w:val="00985037"/>
    <w:rsid w:val="009857E8"/>
    <w:rsid w:val="009879E4"/>
    <w:rsid w:val="00994FE6"/>
    <w:rsid w:val="009A297A"/>
    <w:rsid w:val="009A424F"/>
    <w:rsid w:val="009B3495"/>
    <w:rsid w:val="009C09EB"/>
    <w:rsid w:val="009C177F"/>
    <w:rsid w:val="009E0DA5"/>
    <w:rsid w:val="009E113A"/>
    <w:rsid w:val="009E301D"/>
    <w:rsid w:val="009E7D0F"/>
    <w:rsid w:val="009F6FEB"/>
    <w:rsid w:val="00A01A46"/>
    <w:rsid w:val="00A033C0"/>
    <w:rsid w:val="00A05774"/>
    <w:rsid w:val="00A22B46"/>
    <w:rsid w:val="00A34196"/>
    <w:rsid w:val="00A40EB2"/>
    <w:rsid w:val="00A420C9"/>
    <w:rsid w:val="00A7134B"/>
    <w:rsid w:val="00A74825"/>
    <w:rsid w:val="00A770F6"/>
    <w:rsid w:val="00A875CA"/>
    <w:rsid w:val="00A91431"/>
    <w:rsid w:val="00A96EE0"/>
    <w:rsid w:val="00A978FF"/>
    <w:rsid w:val="00AA7CAF"/>
    <w:rsid w:val="00AB2BBA"/>
    <w:rsid w:val="00AB6A47"/>
    <w:rsid w:val="00AC207E"/>
    <w:rsid w:val="00AC6599"/>
    <w:rsid w:val="00AC7251"/>
    <w:rsid w:val="00AD7A17"/>
    <w:rsid w:val="00AF1E78"/>
    <w:rsid w:val="00B01ED2"/>
    <w:rsid w:val="00B167DC"/>
    <w:rsid w:val="00B27DBA"/>
    <w:rsid w:val="00B30114"/>
    <w:rsid w:val="00B32A6E"/>
    <w:rsid w:val="00B55B01"/>
    <w:rsid w:val="00B677D7"/>
    <w:rsid w:val="00B70B2B"/>
    <w:rsid w:val="00B71AFF"/>
    <w:rsid w:val="00B71EC2"/>
    <w:rsid w:val="00B824FB"/>
    <w:rsid w:val="00B83381"/>
    <w:rsid w:val="00B8430C"/>
    <w:rsid w:val="00B938BC"/>
    <w:rsid w:val="00B95445"/>
    <w:rsid w:val="00BA0CEF"/>
    <w:rsid w:val="00BA715C"/>
    <w:rsid w:val="00BB3537"/>
    <w:rsid w:val="00BB3C04"/>
    <w:rsid w:val="00BC4050"/>
    <w:rsid w:val="00BD5DB7"/>
    <w:rsid w:val="00BE2B4D"/>
    <w:rsid w:val="00BE4C0F"/>
    <w:rsid w:val="00BF28FE"/>
    <w:rsid w:val="00C131FD"/>
    <w:rsid w:val="00C17AF1"/>
    <w:rsid w:val="00C17E63"/>
    <w:rsid w:val="00C308C2"/>
    <w:rsid w:val="00C330CE"/>
    <w:rsid w:val="00C411B5"/>
    <w:rsid w:val="00C435B6"/>
    <w:rsid w:val="00C458A9"/>
    <w:rsid w:val="00C54719"/>
    <w:rsid w:val="00C56B34"/>
    <w:rsid w:val="00C61D6F"/>
    <w:rsid w:val="00C63A35"/>
    <w:rsid w:val="00C64765"/>
    <w:rsid w:val="00C677B1"/>
    <w:rsid w:val="00C7721E"/>
    <w:rsid w:val="00C8031E"/>
    <w:rsid w:val="00C839A4"/>
    <w:rsid w:val="00C8528B"/>
    <w:rsid w:val="00C939B3"/>
    <w:rsid w:val="00CC2B1B"/>
    <w:rsid w:val="00CC6AB2"/>
    <w:rsid w:val="00CD5548"/>
    <w:rsid w:val="00CF6B87"/>
    <w:rsid w:val="00D01E28"/>
    <w:rsid w:val="00D034DE"/>
    <w:rsid w:val="00D040B1"/>
    <w:rsid w:val="00D15AB4"/>
    <w:rsid w:val="00D21F14"/>
    <w:rsid w:val="00D24AE1"/>
    <w:rsid w:val="00D24F26"/>
    <w:rsid w:val="00D45CC9"/>
    <w:rsid w:val="00D47244"/>
    <w:rsid w:val="00D573D2"/>
    <w:rsid w:val="00D631EF"/>
    <w:rsid w:val="00D64AF4"/>
    <w:rsid w:val="00D72EC7"/>
    <w:rsid w:val="00D80EC3"/>
    <w:rsid w:val="00D9715D"/>
    <w:rsid w:val="00DA43EB"/>
    <w:rsid w:val="00DB5C7A"/>
    <w:rsid w:val="00DB6202"/>
    <w:rsid w:val="00DB723F"/>
    <w:rsid w:val="00DD61BC"/>
    <w:rsid w:val="00DD7040"/>
    <w:rsid w:val="00DF033D"/>
    <w:rsid w:val="00DF15A9"/>
    <w:rsid w:val="00DFE7FC"/>
    <w:rsid w:val="00E00E5E"/>
    <w:rsid w:val="00E040F0"/>
    <w:rsid w:val="00E17848"/>
    <w:rsid w:val="00E2100B"/>
    <w:rsid w:val="00E22DA9"/>
    <w:rsid w:val="00E24FC1"/>
    <w:rsid w:val="00E32D03"/>
    <w:rsid w:val="00E43610"/>
    <w:rsid w:val="00E43E44"/>
    <w:rsid w:val="00E50B3A"/>
    <w:rsid w:val="00E56872"/>
    <w:rsid w:val="00E57BA2"/>
    <w:rsid w:val="00E601D6"/>
    <w:rsid w:val="00E94FAC"/>
    <w:rsid w:val="00EA0AE5"/>
    <w:rsid w:val="00EC159B"/>
    <w:rsid w:val="00EC206E"/>
    <w:rsid w:val="00ED6FC8"/>
    <w:rsid w:val="00EE6648"/>
    <w:rsid w:val="00EF7E68"/>
    <w:rsid w:val="00F12ED3"/>
    <w:rsid w:val="00F14E84"/>
    <w:rsid w:val="00F26C9A"/>
    <w:rsid w:val="00F35A35"/>
    <w:rsid w:val="00F37AD0"/>
    <w:rsid w:val="00F610B6"/>
    <w:rsid w:val="00F6266D"/>
    <w:rsid w:val="00F657E6"/>
    <w:rsid w:val="00F71F7E"/>
    <w:rsid w:val="00F80C52"/>
    <w:rsid w:val="00F85582"/>
    <w:rsid w:val="00F8603D"/>
    <w:rsid w:val="00F86AC8"/>
    <w:rsid w:val="00F86C80"/>
    <w:rsid w:val="00F90A05"/>
    <w:rsid w:val="00F9314B"/>
    <w:rsid w:val="00FA1D11"/>
    <w:rsid w:val="00FA2BA1"/>
    <w:rsid w:val="00FA3198"/>
    <w:rsid w:val="00FA5C22"/>
    <w:rsid w:val="00FA6BC5"/>
    <w:rsid w:val="00FA6FEF"/>
    <w:rsid w:val="00FB7187"/>
    <w:rsid w:val="00FC3C73"/>
    <w:rsid w:val="00FC6E47"/>
    <w:rsid w:val="00FC7483"/>
    <w:rsid w:val="00FE4EEB"/>
    <w:rsid w:val="00FF7512"/>
    <w:rsid w:val="03DE1D24"/>
    <w:rsid w:val="0473D34B"/>
    <w:rsid w:val="0522B302"/>
    <w:rsid w:val="058C0047"/>
    <w:rsid w:val="0D4EB249"/>
    <w:rsid w:val="0D6D5EDE"/>
    <w:rsid w:val="0D7E2DC3"/>
    <w:rsid w:val="0E64B305"/>
    <w:rsid w:val="104B3CB7"/>
    <w:rsid w:val="1065B7B3"/>
    <w:rsid w:val="11E01BC6"/>
    <w:rsid w:val="1278164C"/>
    <w:rsid w:val="13D29351"/>
    <w:rsid w:val="18118998"/>
    <w:rsid w:val="182395AE"/>
    <w:rsid w:val="1A11229E"/>
    <w:rsid w:val="1A226E11"/>
    <w:rsid w:val="1AA336F2"/>
    <w:rsid w:val="1CF7E36A"/>
    <w:rsid w:val="1DD9E4B8"/>
    <w:rsid w:val="1F64B3FE"/>
    <w:rsid w:val="1F9A2D32"/>
    <w:rsid w:val="20114250"/>
    <w:rsid w:val="211EAF3F"/>
    <w:rsid w:val="226EC073"/>
    <w:rsid w:val="228B89E0"/>
    <w:rsid w:val="23A6D6CF"/>
    <w:rsid w:val="25A8EB35"/>
    <w:rsid w:val="277E0B20"/>
    <w:rsid w:val="280BB8E1"/>
    <w:rsid w:val="2BA2780B"/>
    <w:rsid w:val="2BF75852"/>
    <w:rsid w:val="2CFCCCD7"/>
    <w:rsid w:val="2E0408FE"/>
    <w:rsid w:val="30025C65"/>
    <w:rsid w:val="30C567A1"/>
    <w:rsid w:val="3129DCFF"/>
    <w:rsid w:val="3176C985"/>
    <w:rsid w:val="31EDB41F"/>
    <w:rsid w:val="3374A4C6"/>
    <w:rsid w:val="3387DC44"/>
    <w:rsid w:val="374DAFF6"/>
    <w:rsid w:val="38CDB7B4"/>
    <w:rsid w:val="3A939586"/>
    <w:rsid w:val="3AB6355C"/>
    <w:rsid w:val="3B9C11F0"/>
    <w:rsid w:val="3C341803"/>
    <w:rsid w:val="3C37E767"/>
    <w:rsid w:val="3C62A91C"/>
    <w:rsid w:val="3D014F0C"/>
    <w:rsid w:val="3E3B5110"/>
    <w:rsid w:val="3E6C0C6F"/>
    <w:rsid w:val="40BE66A2"/>
    <w:rsid w:val="41EA2011"/>
    <w:rsid w:val="42981C8A"/>
    <w:rsid w:val="4371D9E0"/>
    <w:rsid w:val="45651FB1"/>
    <w:rsid w:val="45C1D1EC"/>
    <w:rsid w:val="4668B3CD"/>
    <w:rsid w:val="46B5BB71"/>
    <w:rsid w:val="48483B06"/>
    <w:rsid w:val="48F972AE"/>
    <w:rsid w:val="492803C7"/>
    <w:rsid w:val="49B6662A"/>
    <w:rsid w:val="4A1F6877"/>
    <w:rsid w:val="4A729D99"/>
    <w:rsid w:val="4B9C6740"/>
    <w:rsid w:val="4D3DFEC0"/>
    <w:rsid w:val="4DCCE3D1"/>
    <w:rsid w:val="4EFD2844"/>
    <w:rsid w:val="51435AA5"/>
    <w:rsid w:val="53DBB0E9"/>
    <w:rsid w:val="543B2936"/>
    <w:rsid w:val="55C342C9"/>
    <w:rsid w:val="560F2FB9"/>
    <w:rsid w:val="56BD4826"/>
    <w:rsid w:val="56FF2E3F"/>
    <w:rsid w:val="5BA3EF29"/>
    <w:rsid w:val="5BD98547"/>
    <w:rsid w:val="5C6C9471"/>
    <w:rsid w:val="5D3AFA2D"/>
    <w:rsid w:val="5D87821A"/>
    <w:rsid w:val="631BDF9A"/>
    <w:rsid w:val="637D53D6"/>
    <w:rsid w:val="655ECE04"/>
    <w:rsid w:val="68B42B73"/>
    <w:rsid w:val="68DE30D2"/>
    <w:rsid w:val="69DF4F66"/>
    <w:rsid w:val="6B633E54"/>
    <w:rsid w:val="6D6431E6"/>
    <w:rsid w:val="6E4E900C"/>
    <w:rsid w:val="6E7542F8"/>
    <w:rsid w:val="6EA027AD"/>
    <w:rsid w:val="71145C21"/>
    <w:rsid w:val="725A05DD"/>
    <w:rsid w:val="73356CCD"/>
    <w:rsid w:val="742EBDE7"/>
    <w:rsid w:val="75CF2146"/>
    <w:rsid w:val="77666D8F"/>
    <w:rsid w:val="7938EFCB"/>
    <w:rsid w:val="7B445BF1"/>
    <w:rsid w:val="7E6C4EF0"/>
    <w:rsid w:val="7E9698D5"/>
    <w:rsid w:val="7F1D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17CFE"/>
  <w15:chartTrackingRefBased/>
  <w15:docId w15:val="{F05AA444-A5E5-4BDE-BBFC-20E16295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8E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A5FA2"/>
    <w:rPr>
      <w:rFonts w:asciiTheme="minorHAnsi" w:hAnsiTheme="minorHAnsi"/>
      <w:b/>
      <w:bCs/>
    </w:rPr>
  </w:style>
  <w:style w:type="character" w:styleId="Emphasis">
    <w:name w:val="Emphasis"/>
    <w:basedOn w:val="DefaultParagraphFont"/>
    <w:qFormat/>
    <w:rsid w:val="007A5FA2"/>
    <w:rPr>
      <w:rFonts w:asciiTheme="minorHAnsi" w:hAnsiTheme="minorHAnsi"/>
      <w:i/>
      <w:iCs/>
    </w:rPr>
  </w:style>
  <w:style w:type="paragraph" w:styleId="Title">
    <w:name w:val="Title"/>
    <w:basedOn w:val="Normal"/>
    <w:next w:val="Normal"/>
    <w:link w:val="TitleChar"/>
    <w:qFormat/>
    <w:rsid w:val="00704A9B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4A9B"/>
    <w:rPr>
      <w:rFonts w:ascii="Arial" w:eastAsiaTheme="majorEastAsia" w:hAnsi="Arial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04A9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04A9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04A9B"/>
    <w:rPr>
      <w:rFonts w:ascii="Arial" w:eastAsiaTheme="majorEastAsia" w:hAnsi="Arial" w:cstheme="majorBidi"/>
      <w:i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4A9B"/>
    <w:rPr>
      <w:rFonts w:ascii="Arial" w:hAnsi="Arial"/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qFormat/>
    <w:rsid w:val="007A5FA2"/>
    <w:rPr>
      <w:rFonts w:asciiTheme="minorHAnsi" w:hAnsiTheme="minorHAnsi"/>
      <w:smallCaps/>
      <w:color w:val="F37A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A5FA2"/>
    <w:rPr>
      <w:rFonts w:asciiTheme="minorHAnsi" w:hAnsiTheme="minorHAnsi"/>
      <w:b/>
      <w:bCs/>
      <w:smallCaps/>
      <w:color w:val="F37A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5FA2"/>
    <w:rPr>
      <w:rFonts w:asciiTheme="minorHAnsi" w:hAnsiTheme="minorHAnsi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A9B"/>
  </w:style>
  <w:style w:type="character" w:customStyle="1" w:styleId="IntenseQuoteChar">
    <w:name w:val="Intense Quote Char"/>
    <w:basedOn w:val="DefaultParagraphFont"/>
    <w:link w:val="IntenseQuote"/>
    <w:uiPriority w:val="30"/>
    <w:rsid w:val="00704A9B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A9B"/>
    <w:pPr>
      <w:outlineLvl w:val="9"/>
    </w:pPr>
  </w:style>
  <w:style w:type="paragraph" w:styleId="DocumentMap">
    <w:name w:val="Document Map"/>
    <w:basedOn w:val="Normal"/>
    <w:link w:val="DocumentMapChar"/>
    <w:rsid w:val="00704A9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4A9B"/>
    <w:rPr>
      <w:rFonts w:ascii="Arial" w:hAnsi="Arial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704A9B"/>
    <w:pPr>
      <w:ind w:left="220" w:hanging="220"/>
    </w:pPr>
  </w:style>
  <w:style w:type="paragraph" w:styleId="IndexHeading">
    <w:name w:val="index heading"/>
    <w:basedOn w:val="Normal"/>
    <w:next w:val="Index1"/>
    <w:rsid w:val="00704A9B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704A9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04A9B"/>
    <w:rPr>
      <w:rFonts w:ascii="Arial" w:eastAsiaTheme="majorEastAsia" w:hAnsi="Arial" w:cstheme="majorBidi"/>
      <w:b/>
      <w:bCs/>
      <w:color w:val="000000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04A9B"/>
    <w:rPr>
      <w:rFonts w:ascii="Arial" w:eastAsiaTheme="majorEastAsia" w:hAnsi="Arial" w:cstheme="majorBidi"/>
      <w:b/>
      <w:bCs/>
      <w:i/>
      <w:iCs/>
      <w:color w:val="000000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04A9B"/>
    <w:rPr>
      <w:rFonts w:ascii="Arial" w:eastAsiaTheme="majorEastAsia" w:hAnsi="Arial" w:cstheme="majorBidi"/>
      <w:color w:val="00000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04A9B"/>
    <w:rPr>
      <w:rFonts w:ascii="Arial" w:eastAsiaTheme="majorEastAsia" w:hAnsi="Arial" w:cstheme="majorBidi"/>
      <w:i/>
      <w:iCs/>
      <w:color w:val="00000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EnvelopeReturn">
    <w:name w:val="envelope return"/>
    <w:basedOn w:val="Normal"/>
    <w:rsid w:val="00704A9B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customStyle="1" w:styleId="pf0">
    <w:name w:val="pf0"/>
    <w:basedOn w:val="Normal"/>
    <w:rsid w:val="0082087E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82087E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82087E"/>
    <w:rPr>
      <w:rFonts w:ascii="Segoe UI" w:hAnsi="Segoe UI" w:cs="Segoe UI" w:hint="default"/>
      <w:sz w:val="18"/>
      <w:szCs w:val="18"/>
    </w:rPr>
  </w:style>
  <w:style w:type="paragraph" w:customStyle="1" w:styleId="pf2">
    <w:name w:val="pf2"/>
    <w:basedOn w:val="Normal"/>
    <w:rsid w:val="0082087E"/>
    <w:pPr>
      <w:spacing w:before="100" w:beforeAutospacing="1" w:after="100" w:afterAutospacing="1"/>
      <w:ind w:left="420"/>
    </w:pPr>
  </w:style>
  <w:style w:type="character" w:customStyle="1" w:styleId="cf21">
    <w:name w:val="cf21"/>
    <w:basedOn w:val="DefaultParagraphFont"/>
    <w:rsid w:val="0082087E"/>
    <w:rPr>
      <w:rFonts w:ascii="Segoe UI" w:hAnsi="Segoe UI" w:cs="Segoe UI" w:hint="default"/>
      <w:color w:val="FF0000"/>
      <w:sz w:val="18"/>
      <w:szCs w:val="18"/>
    </w:rPr>
  </w:style>
  <w:style w:type="character" w:customStyle="1" w:styleId="cf31">
    <w:name w:val="cf31"/>
    <w:basedOn w:val="DefaultParagraphFont"/>
    <w:rsid w:val="0082087E"/>
    <w:rPr>
      <w:rFonts w:ascii="Segoe UI" w:hAnsi="Segoe UI" w:cs="Segoe UI" w:hint="default"/>
      <w:sz w:val="18"/>
      <w:szCs w:val="18"/>
      <w:highlight w:val="yellow"/>
    </w:rPr>
  </w:style>
  <w:style w:type="character" w:styleId="Hyperlink">
    <w:name w:val="Hyperlink"/>
    <w:basedOn w:val="DefaultParagraphFont"/>
    <w:uiPriority w:val="99"/>
    <w:unhideWhenUsed/>
    <w:rsid w:val="00883A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ABA"/>
    <w:rPr>
      <w:lang w:val="es-ES" w:eastAsia="es-ES"/>
    </w:rPr>
  </w:style>
  <w:style w:type="paragraph" w:styleId="Header">
    <w:name w:val="header"/>
    <w:basedOn w:val="Normal"/>
    <w:link w:val="HeaderChar"/>
    <w:unhideWhenUsed/>
    <w:rsid w:val="004835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835B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nhideWhenUsed/>
    <w:rsid w:val="004835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835B4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76F3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A05"/>
    <w:rPr>
      <w:b/>
      <w:bCs/>
      <w:lang w:val="es-ES" w:eastAsia="es-ES"/>
    </w:rPr>
  </w:style>
  <w:style w:type="character" w:styleId="Mention">
    <w:name w:val="Mention"/>
    <w:basedOn w:val="DefaultParagraphFont"/>
    <w:uiPriority w:val="99"/>
    <w:unhideWhenUsed/>
    <w:rsid w:val="00B677D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B3537"/>
    <w:rPr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semiHidden/>
    <w:unhideWhenUsed/>
    <w:rsid w:val="002F6B36"/>
    <w:rPr>
      <w:color w:val="878787" w:themeColor="followedHyperlink"/>
      <w:u w:val="single"/>
    </w:rPr>
  </w:style>
  <w:style w:type="table" w:styleId="TableGrid">
    <w:name w:val="Table Grid"/>
    <w:basedOn w:val="TableNormal"/>
    <w:rsid w:val="0010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STIHL_FARBEN">
      <a:dk1>
        <a:sysClr val="windowText" lastClr="000000"/>
      </a:dk1>
      <a:lt1>
        <a:sysClr val="window" lastClr="FFFFFF"/>
      </a:lt1>
      <a:dk2>
        <a:srgbClr val="B1B1B1"/>
      </a:dk2>
      <a:lt2>
        <a:srgbClr val="E7E6E6"/>
      </a:lt2>
      <a:accent1>
        <a:srgbClr val="000000"/>
      </a:accent1>
      <a:accent2>
        <a:srgbClr val="F37A1F"/>
      </a:accent2>
      <a:accent3>
        <a:srgbClr val="B1B1B1"/>
      </a:accent3>
      <a:accent4>
        <a:srgbClr val="749F4A"/>
      </a:accent4>
      <a:accent5>
        <a:srgbClr val="249ABE"/>
      </a:accent5>
      <a:accent6>
        <a:srgbClr val="FDC543"/>
      </a:accent6>
      <a:hlink>
        <a:srgbClr val="D43B3B"/>
      </a:hlink>
      <a:folHlink>
        <a:srgbClr val="878787"/>
      </a:folHlink>
    </a:clrScheme>
    <a:fontScheme name="STIHL_SCHRIFT">
      <a:majorFont>
        <a:latin typeface="STIHL Contraface Display Title"/>
        <a:ea typeface=""/>
        <a:cs typeface=""/>
      </a:majorFont>
      <a:minorFont>
        <a:latin typeface="STIHL Contraface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59b67-7b56-4719-8e28-3fb7cb9e5cb1">
      <Terms xmlns="http://schemas.microsoft.com/office/infopath/2007/PartnerControls"/>
    </lcf76f155ced4ddcb4097134ff3c332f>
    <TaxCatchAll xmlns="29ab20d3-03a9-489d-8aea-e3b9202b724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42F55636724FB838FF0ADB6E63B4" ma:contentTypeVersion="13" ma:contentTypeDescription="Create a new document." ma:contentTypeScope="" ma:versionID="f1bb9b89a02efa8bf116066e47a8c7a7">
  <xsd:schema xmlns:xsd="http://www.w3.org/2001/XMLSchema" xmlns:xs="http://www.w3.org/2001/XMLSchema" xmlns:p="http://schemas.microsoft.com/office/2006/metadata/properties" xmlns:ns2="b8159b67-7b56-4719-8e28-3fb7cb9e5cb1" xmlns:ns3="29ab20d3-03a9-489d-8aea-e3b9202b7247" targetNamespace="http://schemas.microsoft.com/office/2006/metadata/properties" ma:root="true" ma:fieldsID="e313454c71c928e02f97c80dc1ae29d3" ns2:_="" ns3:_="">
    <xsd:import namespace="b8159b67-7b56-4719-8e28-3fb7cb9e5cb1"/>
    <xsd:import namespace="29ab20d3-03a9-489d-8aea-e3b9202b7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9b67-7b56-4719-8e28-3fb7cb9e5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20d3-03a9-489d-8aea-e3b9202b7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5850c4-b90a-40a0-abb6-19b20b6421dd}" ma:internalName="TaxCatchAll" ma:showField="CatchAllData" ma:web="29ab20d3-03a9-489d-8aea-e3b9202b7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16BF7-FC64-4851-BF66-02EFB3848AE9}">
  <ds:schemaRefs>
    <ds:schemaRef ds:uri="http://schemas.microsoft.com/office/2006/metadata/properties"/>
    <ds:schemaRef ds:uri="http://schemas.microsoft.com/office/infopath/2007/PartnerControls"/>
    <ds:schemaRef ds:uri="b8159b67-7b56-4719-8e28-3fb7cb9e5cb1"/>
    <ds:schemaRef ds:uri="29ab20d3-03a9-489d-8aea-e3b9202b7247"/>
  </ds:schemaRefs>
</ds:datastoreItem>
</file>

<file path=customXml/itemProps2.xml><?xml version="1.0" encoding="utf-8"?>
<ds:datastoreItem xmlns:ds="http://schemas.openxmlformats.org/officeDocument/2006/customXml" ds:itemID="{F30046F4-3AD0-46BE-99D8-A03AAEC37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0F999-DFFF-48F4-81ED-DD6B84C0E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8BF77-3B81-402D-95AC-B3735628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9b67-7b56-4719-8e28-3fb7cb9e5cb1"/>
    <ds:schemaRef ds:uri="29ab20d3-03a9-489d-8aea-e3b9202b7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STIHL</Company>
  <LinksUpToDate>false</LinksUpToDate>
  <CharactersWithSpaces>3211</CharactersWithSpaces>
  <SharedDoc>false</SharedDoc>
  <HLinks>
    <vt:vector size="72" baseType="variant">
      <vt:variant>
        <vt:i4>8192097</vt:i4>
      </vt:variant>
      <vt:variant>
        <vt:i4>33</vt:i4>
      </vt:variant>
      <vt:variant>
        <vt:i4>0</vt:i4>
      </vt:variant>
      <vt:variant>
        <vt:i4>5</vt:i4>
      </vt:variant>
      <vt:variant>
        <vt:lpwstr>https://support.apple.com/es-es/guide/safari/sfri11471/mac?form=MY01SV&amp;OCID=MY01SV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https://support.mozilla.org/es/kb/limpiar-el-historial-de-navegacion-busquedas-y-des</vt:lpwstr>
      </vt:variant>
      <vt:variant>
        <vt:lpwstr>w_limpiar-cookies-y-datos-de-un-sitio-web-en-concreto</vt:lpwstr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https://support.microsoft.com/es-es/microsoft-edge/eliminar-las-cookies-en-microsoft-edge-63947406-40ac-c3b8-57b9-2a946a29ae09</vt:lpwstr>
      </vt:variant>
      <vt:variant>
        <vt:lpwstr/>
      </vt:variant>
      <vt:variant>
        <vt:i4>458755</vt:i4>
      </vt:variant>
      <vt:variant>
        <vt:i4>24</vt:i4>
      </vt:variant>
      <vt:variant>
        <vt:i4>0</vt:i4>
      </vt:variant>
      <vt:variant>
        <vt:i4>5</vt:i4>
      </vt:variant>
      <vt:variant>
        <vt:lpwstr>https://support.google.com/chrome/answer/95647?co=GENIE.Platform%3DDesktop&amp;hl=fr%20Borde%20:%20https://support.microsoft.com/es-es/help/4468242/microsoft-edge-browsing-data-and-privacy</vt:lpwstr>
      </vt:variant>
      <vt:variant>
        <vt:lpwstr/>
      </vt:variant>
      <vt:variant>
        <vt:i4>6357082</vt:i4>
      </vt:variant>
      <vt:variant>
        <vt:i4>21</vt:i4>
      </vt:variant>
      <vt:variant>
        <vt:i4>0</vt:i4>
      </vt:variant>
      <vt:variant>
        <vt:i4>5</vt:i4>
      </vt:variant>
      <vt:variant>
        <vt:lpwstr>mailto:rgpd@stihl.es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mailto:soporte@stihl-cashback.es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http://www.stihl-cashback.es/</vt:lpwstr>
      </vt:variant>
      <vt:variant>
        <vt:lpwstr/>
      </vt:variant>
      <vt:variant>
        <vt:i4>1507345</vt:i4>
      </vt:variant>
      <vt:variant>
        <vt:i4>12</vt:i4>
      </vt:variant>
      <vt:variant>
        <vt:i4>0</vt:i4>
      </vt:variant>
      <vt:variant>
        <vt:i4>5</vt:i4>
      </vt:variant>
      <vt:variant>
        <vt:lpwstr>http://www.stihl.es/</vt:lpwstr>
      </vt:variant>
      <vt:variant>
        <vt:lpwstr/>
      </vt:variant>
      <vt:variant>
        <vt:i4>1114119</vt:i4>
      </vt:variant>
      <vt:variant>
        <vt:i4>9</vt:i4>
      </vt:variant>
      <vt:variant>
        <vt:i4>0</vt:i4>
      </vt:variant>
      <vt:variant>
        <vt:i4>5</vt:i4>
      </vt:variant>
      <vt:variant>
        <vt:lpwstr>http://www.stihl-cashback.es/</vt:lpwstr>
      </vt:variant>
      <vt:variant>
        <vt:lpwstr/>
      </vt:variant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https://www.stihl.es/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https://www.stihl.es/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https://stihl-cashback.es/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ES/MCP-ct Tovar, Cristina</dc:creator>
  <cp:keywords/>
  <dc:description/>
  <cp:lastModifiedBy>ES/MCP-ct Tovar, Cristina</cp:lastModifiedBy>
  <cp:revision>92</cp:revision>
  <dcterms:created xsi:type="dcterms:W3CDTF">2023-04-24T18:58:00Z</dcterms:created>
  <dcterms:modified xsi:type="dcterms:W3CDTF">2023-10-13T10:37:00Z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2023-04-11T08:37:43Z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1ad078ac-cc55-45b6-af62-6c76cecb96b0</vt:lpwstr>
  </property>
  <property fmtid="{D5CDD505-2E9C-101B-9397-08002B2CF9AE}" pid="8" name="MSIP_Label_7f4c45ff-ee86-4b09-ad77-569638aba185_ContentBits">
    <vt:lpwstr>0</vt:lpwstr>
  </property>
  <property fmtid="{D5CDD505-2E9C-101B-9397-08002B2CF9AE}" pid="9" name="ContentTypeId">
    <vt:lpwstr>0x01010021AA42F55636724FB838FF0ADB6E63B4</vt:lpwstr>
  </property>
  <property fmtid="{D5CDD505-2E9C-101B-9397-08002B2CF9AE}" pid="10" name="MediaServiceImageTags">
    <vt:lpwstr/>
  </property>
</Properties>
</file>